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06D3" w14:textId="77777777" w:rsidR="00D23876" w:rsidRDefault="006C1737">
      <w:pPr>
        <w:ind w:left="720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BRF </w:t>
      </w:r>
      <w:proofErr w:type="spellStart"/>
      <w:r>
        <w:rPr>
          <w:rFonts w:ascii="Calibri" w:eastAsia="Calibri" w:hAnsi="Calibri" w:cs="Calibri"/>
          <w:b/>
          <w:color w:val="000000"/>
          <w:sz w:val="28"/>
          <w:u w:val="single"/>
        </w:rPr>
        <w:t>Nyakvarnen</w:t>
      </w:r>
      <w:proofErr w:type="spellEnd"/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 1, </w:t>
      </w:r>
      <w:proofErr w:type="spellStart"/>
      <w:r>
        <w:rPr>
          <w:rFonts w:ascii="Calibri" w:eastAsia="Calibri" w:hAnsi="Calibri" w:cs="Calibri"/>
          <w:b/>
          <w:color w:val="000000"/>
          <w:sz w:val="28"/>
          <w:u w:val="single"/>
        </w:rPr>
        <w:t>Garageregler</w:t>
      </w:r>
      <w:proofErr w:type="spellEnd"/>
    </w:p>
    <w:p w14:paraId="5449B51A" w14:textId="14BC7630" w:rsidR="00D23876" w:rsidRDefault="006C1737">
      <w:pPr>
        <w:ind w:left="720"/>
        <w:jc w:val="center"/>
        <w:rPr>
          <w:rFonts w:ascii="Calibri" w:eastAsia="Calibri" w:hAnsi="Calibri" w:cs="Calibri"/>
          <w:color w:val="000000"/>
          <w:sz w:val="16"/>
          <w:u w:val="single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>2022</w:t>
      </w:r>
      <w:r>
        <w:rPr>
          <w:rFonts w:ascii="Calibri" w:eastAsia="Calibri" w:hAnsi="Calibri" w:cs="Calibri"/>
          <w:color w:val="000000"/>
          <w:sz w:val="16"/>
          <w:u w:val="single"/>
        </w:rPr>
        <w:t>-02</w:t>
      </w:r>
      <w:r>
        <w:rPr>
          <w:rFonts w:ascii="Calibri" w:eastAsia="Calibri" w:hAnsi="Calibri" w:cs="Calibri"/>
          <w:color w:val="000000"/>
          <w:sz w:val="16"/>
          <w:u w:val="single"/>
        </w:rPr>
        <w:t>-01</w:t>
      </w:r>
    </w:p>
    <w:p w14:paraId="2AB5883A" w14:textId="77777777" w:rsidR="00D23876" w:rsidRDefault="00D23876">
      <w:pPr>
        <w:ind w:left="720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14:paraId="1137F47C" w14:textId="77777777" w:rsidR="00D23876" w:rsidRDefault="006C1737">
      <w:pPr>
        <w:ind w:left="1080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6508" w:dyaOrig="3293" w14:anchorId="3316D61A">
          <v:rect id="rectole0000000000" o:spid="_x0000_i1025" style="width:325.5pt;height:165pt" o:ole="" o:preferrelative="t" stroked="f">
            <v:imagedata r:id="rId5" o:title=""/>
          </v:rect>
          <o:OLEObject Type="Embed" ProgID="StaticMetafile" ShapeID="rectole0000000000" DrawAspect="Content" ObjectID="_1705237436" r:id="rId6"/>
        </w:object>
      </w:r>
    </w:p>
    <w:p w14:paraId="2AAB039A" w14:textId="77777777" w:rsidR="00D23876" w:rsidRDefault="00D23876">
      <w:pPr>
        <w:ind w:left="720"/>
        <w:rPr>
          <w:rFonts w:ascii="Calibri" w:eastAsia="Calibri" w:hAnsi="Calibri" w:cs="Calibri"/>
          <w:color w:val="000000"/>
          <w:u w:val="single"/>
        </w:rPr>
      </w:pPr>
    </w:p>
    <w:p w14:paraId="7DB5FA84" w14:textId="4A2A97D4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Vid intresse av att hyra en garageplats</w:t>
      </w:r>
      <w:r>
        <w:rPr>
          <w:rFonts w:ascii="Calibri" w:eastAsia="Calibri" w:hAnsi="Calibri" w:cs="Calibri"/>
          <w:color w:val="000000"/>
          <w:u w:val="single"/>
          <w:lang w:val="sv-SE"/>
        </w:rPr>
        <w:t xml:space="preserve"> gå in på följande sida </w:t>
      </w:r>
      <w:r>
        <w:rPr>
          <w:rFonts w:ascii="Calibri" w:eastAsia="Calibri" w:hAnsi="Calibri" w:cs="Calibri"/>
          <w:color w:val="000000"/>
          <w:u w:val="single"/>
          <w:lang w:val="sv-SE"/>
        </w:rPr>
        <w:fldChar w:fldCharType="begin"/>
      </w:r>
      <w:r>
        <w:rPr>
          <w:rFonts w:ascii="Calibri" w:eastAsia="Calibri" w:hAnsi="Calibri" w:cs="Calibri"/>
          <w:color w:val="000000"/>
          <w:u w:val="single"/>
          <w:lang w:val="sv-SE"/>
        </w:rPr>
        <w:instrText xml:space="preserve"> HYPERLINK "https://fastum.summera.support/forms/custom_form.aspx?key=form_ko" </w:instrText>
      </w:r>
      <w:r>
        <w:rPr>
          <w:rFonts w:ascii="Calibri" w:eastAsia="Calibri" w:hAnsi="Calibri" w:cs="Calibri"/>
          <w:color w:val="000000"/>
          <w:u w:val="single"/>
          <w:lang w:val="sv-SE"/>
        </w:rPr>
      </w:r>
      <w:r>
        <w:rPr>
          <w:rFonts w:ascii="Calibri" w:eastAsia="Calibri" w:hAnsi="Calibri" w:cs="Calibri"/>
          <w:color w:val="000000"/>
          <w:u w:val="single"/>
          <w:lang w:val="sv-SE"/>
        </w:rPr>
        <w:fldChar w:fldCharType="separate"/>
      </w:r>
      <w:r w:rsidRPr="006C1737">
        <w:rPr>
          <w:rStyle w:val="Hyperlink"/>
          <w:rFonts w:ascii="Calibri" w:eastAsia="Calibri" w:hAnsi="Calibri" w:cs="Calibri"/>
          <w:lang w:val="sv-SE"/>
        </w:rPr>
        <w:t>https://fastum.summera.support/forms/custom_form.aspx?key=form_ko</w:t>
      </w:r>
      <w:r>
        <w:rPr>
          <w:rFonts w:ascii="Calibri" w:eastAsia="Calibri" w:hAnsi="Calibri" w:cs="Calibri"/>
          <w:color w:val="000000"/>
          <w:u w:val="single"/>
          <w:lang w:val="sv-SE"/>
        </w:rPr>
        <w:fldChar w:fldCharType="end"/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 xml:space="preserve"> </w:t>
      </w:r>
    </w:p>
    <w:p w14:paraId="49589669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För att få hyra p-plats måste man vara medlem och boende i Brf. NK1.</w:t>
      </w:r>
    </w:p>
    <w:p w14:paraId="668F08BE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För att få hyra p-plats, måste man äga eller ha</w:t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 xml:space="preserve"> tillgång till fordon.</w:t>
      </w:r>
    </w:p>
    <w:p w14:paraId="184F4F9F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Grundtanken är max en p-plats per lägenhet. Finns lediga p-platser så kan dessa hyras ut under begränsad tid.</w:t>
      </w:r>
    </w:p>
    <w:p w14:paraId="35AE3E22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Det finns en (1) kö. Den omfattar både den som inte har en p-plats men önskar hyra en och den som har en p-plats men önskar</w:t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 xml:space="preserve"> byta till en annan.</w:t>
      </w:r>
    </w:p>
    <w:p w14:paraId="7892811B" w14:textId="4221AB8D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Kön hanteras av</w:t>
      </w:r>
      <w:r>
        <w:rPr>
          <w:rFonts w:ascii="Calibri" w:eastAsia="Calibri" w:hAnsi="Calibri" w:cs="Calibri"/>
          <w:color w:val="000000"/>
          <w:u w:val="single"/>
          <w:lang w:val="sv-SE"/>
        </w:rPr>
        <w:t xml:space="preserve"> vår förvaltare Fastum</w:t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>.</w:t>
      </w:r>
    </w:p>
    <w:p w14:paraId="276FD216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När en p-plats blir ledig, så erbjuds den till den första medlemmen i kön. Tackar den köande nej till erbjuden p-plats går turen vidare till nästa i kön.</w:t>
      </w:r>
    </w:p>
    <w:p w14:paraId="07DB516A" w14:textId="77777777" w:rsidR="00D23876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Efte</w:t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 xml:space="preserve">r överenskommelse om uthyrning skickas två avtal till medlemmen för påskrift.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Båda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returneras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ett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erhålles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sedan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i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retur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efter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påskrift</w:t>
      </w:r>
      <w:proofErr w:type="spellEnd"/>
      <w:r>
        <w:rPr>
          <w:rFonts w:ascii="Calibri" w:eastAsia="Calibri" w:hAnsi="Calibri" w:cs="Calibri"/>
          <w:color w:val="000000"/>
          <w:u w:val="single"/>
        </w:rPr>
        <w:t>.</w:t>
      </w:r>
    </w:p>
    <w:p w14:paraId="03CF0490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Hyrestagare får inte hyra ut eller på annat vis upplåta p-platsen till annan.</w:t>
      </w:r>
    </w:p>
    <w:p w14:paraId="37EEAC81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Hyresavtalet för p-platsen upphör automa</w:t>
      </w:r>
      <w:r w:rsidRPr="006C1737">
        <w:rPr>
          <w:rFonts w:ascii="Calibri" w:eastAsia="Calibri" w:hAnsi="Calibri" w:cs="Calibri"/>
          <w:color w:val="000000"/>
          <w:u w:val="single"/>
          <w:lang w:val="sv-SE"/>
        </w:rPr>
        <w:t>tiskt den dag en medlem har sålt sin bostad och överlåtelse sker.</w:t>
      </w:r>
    </w:p>
    <w:p w14:paraId="5A5CA070" w14:textId="77777777" w:rsidR="00D23876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 xml:space="preserve">Dessa regler ska samläsas med befintliga hyreskontrakt för p-plats. </w:t>
      </w:r>
      <w:r>
        <w:rPr>
          <w:rFonts w:ascii="Calibri" w:eastAsia="Calibri" w:hAnsi="Calibri" w:cs="Calibri"/>
          <w:color w:val="000000"/>
          <w:u w:val="single"/>
        </w:rPr>
        <w:t xml:space="preserve">Finns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motstridigheter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så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gäller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detta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dokument</w:t>
      </w:r>
      <w:proofErr w:type="spellEnd"/>
      <w:r>
        <w:rPr>
          <w:rFonts w:ascii="Calibri" w:eastAsia="Calibri" w:hAnsi="Calibri" w:cs="Calibri"/>
          <w:color w:val="000000"/>
          <w:u w:val="single"/>
        </w:rPr>
        <w:t>.</w:t>
      </w:r>
    </w:p>
    <w:p w14:paraId="2E83BEC8" w14:textId="77777777" w:rsidR="00D23876" w:rsidRPr="006C1737" w:rsidRDefault="006C1737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color w:val="000000"/>
          <w:u w:val="single"/>
          <w:lang w:val="sv-SE"/>
        </w:rPr>
      </w:pPr>
      <w:r w:rsidRPr="006C1737">
        <w:rPr>
          <w:rFonts w:ascii="Calibri" w:eastAsia="Calibri" w:hAnsi="Calibri" w:cs="Calibri"/>
          <w:color w:val="000000"/>
          <w:u w:val="single"/>
          <w:lang w:val="sv-SE"/>
        </w:rPr>
        <w:t>Tidigare uppgörelser mellan JM eller styrelsen för Brf. NK1 och hyrestagare gäller så länge som medlem bor kvar i sin lägenhet.</w:t>
      </w:r>
    </w:p>
    <w:p w14:paraId="0F3ACD2F" w14:textId="77777777" w:rsidR="00D23876" w:rsidRPr="006C1737" w:rsidRDefault="00D23876">
      <w:pPr>
        <w:ind w:left="1440"/>
        <w:rPr>
          <w:rFonts w:ascii="Calibri" w:eastAsia="Calibri" w:hAnsi="Calibri" w:cs="Calibri"/>
          <w:color w:val="000000"/>
          <w:u w:val="single"/>
          <w:lang w:val="sv-SE"/>
        </w:rPr>
      </w:pPr>
    </w:p>
    <w:p w14:paraId="5DDE4556" w14:textId="77777777" w:rsidR="00D23876" w:rsidRPr="006C1737" w:rsidRDefault="00D23876">
      <w:pPr>
        <w:ind w:left="720"/>
        <w:rPr>
          <w:rFonts w:ascii="Calibri" w:eastAsia="Calibri" w:hAnsi="Calibri" w:cs="Calibri"/>
          <w:color w:val="000000"/>
          <w:u w:val="single"/>
          <w:lang w:val="sv-SE"/>
        </w:rPr>
      </w:pPr>
    </w:p>
    <w:sectPr w:rsidR="00D23876" w:rsidRPr="006C1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05A20"/>
    <w:multiLevelType w:val="multilevel"/>
    <w:tmpl w:val="693A2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6"/>
    <w:rsid w:val="006C1737"/>
    <w:rsid w:val="00D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1EAB"/>
  <w15:docId w15:val="{926CC122-FC27-4C1C-87FC-FFA7459A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1227</Characters>
  <Application>Microsoft Office Word</Application>
  <DocSecurity>0</DocSecurity>
  <Lines>10</Lines>
  <Paragraphs>2</Paragraphs>
  <ScaleCrop>false</ScaleCrop>
  <Company>Atlas Copco Group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Georgievski</dc:creator>
  <cp:lastModifiedBy>Vladimir Georgievski</cp:lastModifiedBy>
  <cp:revision>2</cp:revision>
  <dcterms:created xsi:type="dcterms:W3CDTF">2022-02-01T15:18:00Z</dcterms:created>
  <dcterms:modified xsi:type="dcterms:W3CDTF">2022-02-01T15:18:00Z</dcterms:modified>
</cp:coreProperties>
</file>